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7" w:type="dxa"/>
        <w:jc w:val="center"/>
        <w:tblLook w:val="04A0" w:firstRow="1" w:lastRow="0" w:firstColumn="1" w:lastColumn="0" w:noHBand="0" w:noVBand="1"/>
      </w:tblPr>
      <w:tblGrid>
        <w:gridCol w:w="456"/>
        <w:gridCol w:w="1676"/>
        <w:gridCol w:w="3444"/>
        <w:gridCol w:w="883"/>
        <w:gridCol w:w="2618"/>
      </w:tblGrid>
      <w:tr w:rsidR="00D73172" w:rsidRPr="00D73172" w:rsidTr="00B61161">
        <w:trPr>
          <w:jc w:val="center"/>
        </w:trPr>
        <w:tc>
          <w:tcPr>
            <w:tcW w:w="907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3172" w:rsidRPr="00D73172" w:rsidRDefault="00D73172" w:rsidP="00D73172">
            <w:pPr>
              <w:spacing w:line="360" w:lineRule="auto"/>
              <w:jc w:val="center"/>
              <w:rPr>
                <w:b/>
                <w:bCs/>
                <w:lang w:eastAsia="zh-TW"/>
              </w:rPr>
            </w:pPr>
            <w:r w:rsidRPr="00D73172">
              <w:rPr>
                <w:rFonts w:hint="eastAsia"/>
                <w:b/>
                <w:lang w:eastAsia="zh-TW"/>
              </w:rPr>
              <w:t>委託者臨床資源需求表</w:t>
            </w:r>
          </w:p>
        </w:tc>
      </w:tr>
      <w:tr w:rsidR="003E6D7E" w:rsidRPr="007119D8" w:rsidTr="00B61161">
        <w:trPr>
          <w:trHeight w:val="304"/>
          <w:jc w:val="center"/>
        </w:trPr>
        <w:tc>
          <w:tcPr>
            <w:tcW w:w="90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6D7E" w:rsidRPr="007119D8" w:rsidRDefault="003E6D7E" w:rsidP="002310A1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  <w:lang w:eastAsia="zh-TW"/>
              </w:rPr>
              <w:t>品項基本資料</w:t>
            </w:r>
          </w:p>
        </w:tc>
      </w:tr>
      <w:tr w:rsidR="003E6D7E" w:rsidRPr="007119D8" w:rsidTr="00B61161">
        <w:trPr>
          <w:trHeight w:val="304"/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3444" w:type="dxa"/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3" w:type="dxa"/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2618" w:type="dxa"/>
            <w:tcBorders>
              <w:righ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E6D7E" w:rsidRPr="007119D8" w:rsidTr="00B61161">
        <w:trPr>
          <w:trHeight w:val="317"/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廠牌</w:t>
            </w:r>
          </w:p>
        </w:tc>
        <w:tc>
          <w:tcPr>
            <w:tcW w:w="3444" w:type="dxa"/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3" w:type="dxa"/>
          </w:tcPr>
          <w:p w:rsidR="003E6D7E" w:rsidRPr="007119D8" w:rsidRDefault="003E6D7E" w:rsidP="002310A1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產地</w:t>
            </w:r>
          </w:p>
        </w:tc>
        <w:tc>
          <w:tcPr>
            <w:tcW w:w="2618" w:type="dxa"/>
            <w:tcBorders>
              <w:righ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E6D7E" w:rsidRPr="007119D8" w:rsidTr="00B61161">
        <w:trPr>
          <w:trHeight w:val="304"/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材質</w:t>
            </w:r>
          </w:p>
        </w:tc>
        <w:tc>
          <w:tcPr>
            <w:tcW w:w="3444" w:type="dxa"/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3" w:type="dxa"/>
          </w:tcPr>
          <w:p w:rsidR="003E6D7E" w:rsidRPr="007119D8" w:rsidRDefault="003E6D7E" w:rsidP="002310A1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規格</w:t>
            </w:r>
          </w:p>
        </w:tc>
        <w:tc>
          <w:tcPr>
            <w:tcW w:w="2618" w:type="dxa"/>
            <w:tcBorders>
              <w:righ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E6D7E" w:rsidRPr="007119D8" w:rsidTr="00B61161">
        <w:trPr>
          <w:trHeight w:val="304"/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型號</w:t>
            </w:r>
          </w:p>
        </w:tc>
        <w:tc>
          <w:tcPr>
            <w:tcW w:w="3444" w:type="dxa"/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3" w:type="dxa"/>
          </w:tcPr>
          <w:p w:rsidR="003E6D7E" w:rsidRPr="007119D8" w:rsidRDefault="003E6D7E" w:rsidP="002310A1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組件</w:t>
            </w:r>
          </w:p>
        </w:tc>
        <w:tc>
          <w:tcPr>
            <w:tcW w:w="2618" w:type="dxa"/>
            <w:tcBorders>
              <w:righ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E6D7E" w:rsidRPr="007119D8" w:rsidTr="00B61161">
        <w:trPr>
          <w:trHeight w:val="304"/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使用者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E6D7E" w:rsidRPr="007119D8" w:rsidTr="00B61161">
        <w:trPr>
          <w:trHeight w:val="304"/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E6D7E" w:rsidRPr="007119D8" w:rsidRDefault="003E6D7E" w:rsidP="002310A1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適應症</w:t>
            </w: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效能</w:t>
            </w: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7119D8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用途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6D7E" w:rsidRPr="007119D8" w:rsidRDefault="003E6D7E" w:rsidP="00537B4F">
            <w:pPr>
              <w:tabs>
                <w:tab w:val="left" w:pos="4700"/>
              </w:tabs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 w:rsidRPr="00D73172">
              <w:rPr>
                <w:rFonts w:hint="eastAsia"/>
                <w:bCs/>
                <w:sz w:val="24"/>
                <w:szCs w:val="24"/>
                <w:lang w:eastAsia="zh-TW"/>
              </w:rPr>
              <w:t>目的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主要目的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次要目的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 w:rsidRPr="00D73172">
              <w:rPr>
                <w:rFonts w:hint="eastAsia"/>
                <w:bCs/>
                <w:sz w:val="24"/>
                <w:szCs w:val="24"/>
                <w:lang w:eastAsia="zh-TW"/>
              </w:rPr>
              <w:t>指標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主要指標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次要指標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8668FF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研究方法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試驗類型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□前瞻性□回溯性</w:t>
            </w:r>
          </w:p>
        </w:tc>
      </w:tr>
      <w:tr w:rsidR="008668FF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試驗設計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8668FF" w:rsidRPr="00625522" w:rsidRDefault="008668FF" w:rsidP="007D39CB">
            <w:pPr>
              <w:tabs>
                <w:tab w:val="left" w:pos="4700"/>
              </w:tabs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6255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對照</w:t>
            </w:r>
            <w:r w:rsidRPr="006255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□</w:t>
            </w:r>
            <w:r w:rsidRPr="0062552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非對照</w:t>
            </w:r>
          </w:p>
          <w:p w:rsidR="008668FF" w:rsidRPr="00D73172" w:rsidRDefault="008668FF" w:rsidP="007D39CB">
            <w:pPr>
              <w:textAlignment w:val="baseline"/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□</w:t>
            </w:r>
            <w:r w:rsidRPr="0062552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  <w:t>平行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□</w:t>
            </w:r>
            <w:r w:rsidRPr="0062552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  <w:t>交叉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□</w:t>
            </w:r>
            <w:r w:rsidRPr="0062552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  <w:t>其它</w:t>
            </w:r>
            <w:r w:rsidRPr="0062552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  <w:t>_______</w:t>
            </w:r>
          </w:p>
        </w:tc>
      </w:tr>
      <w:tr w:rsidR="008668FF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隨機分派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□</w:t>
            </w:r>
            <w:r w:rsidRPr="0062552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是</w:t>
            </w:r>
            <w:r w:rsidRPr="0062552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□</w:t>
            </w:r>
            <w:r w:rsidRPr="0062552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lang w:eastAsia="zh-TW"/>
                <w14:ligatures w14:val="none"/>
              </w:rPr>
              <w:t>否</w:t>
            </w:r>
          </w:p>
        </w:tc>
      </w:tr>
      <w:tr w:rsidR="008668FF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7D39CB" w:rsidRDefault="008668FF" w:rsidP="002310A1">
            <w:pPr>
              <w:tabs>
                <w:tab w:val="left" w:pos="4700"/>
              </w:tabs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255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單中心</w:t>
            </w:r>
            <w:r w:rsidRPr="006255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</w:p>
          <w:p w:rsidR="008668FF" w:rsidRPr="002310A1" w:rsidRDefault="008668FF" w:rsidP="002310A1">
            <w:pPr>
              <w:tabs>
                <w:tab w:val="left" w:pos="4700"/>
              </w:tabs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255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多中心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8668FF" w:rsidRDefault="008668FF" w:rsidP="007D39CB">
            <w:pPr>
              <w:tabs>
                <w:tab w:val="left" w:pos="4700"/>
              </w:tabs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62552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台灣多中心</w:t>
            </w:r>
            <w:r w:rsidR="00CC71B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，醫院</w:t>
            </w:r>
            <w:r w:rsidR="00CC71B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Pr="0062552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台灣單中心</w:t>
            </w:r>
          </w:p>
          <w:p w:rsidR="00EB329E" w:rsidRPr="005F2EE0" w:rsidRDefault="00EB329E" w:rsidP="005F2EE0">
            <w:pPr>
              <w:tabs>
                <w:tab w:val="left" w:pos="4700"/>
              </w:tabs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*</w:t>
            </w:r>
            <w:r w:rsid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目前</w:t>
            </w:r>
            <w:r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合作醫院：</w:t>
            </w:r>
            <w:r w:rsidR="005F2EE0"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成大醫院</w:t>
            </w:r>
            <w:r w:rsid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斗六分院</w:t>
            </w:r>
            <w:r w:rsidR="005F2EE0"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、</w:t>
            </w:r>
            <w:r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奇美醫院</w:t>
            </w:r>
            <w:r w:rsid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永康本院</w:t>
            </w:r>
            <w:r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、郭綜合醫院、</w:t>
            </w:r>
            <w:r w:rsidR="005F2EE0"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衛生福利部臺南醫院</w:t>
            </w:r>
            <w:r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、</w:t>
            </w:r>
            <w:r w:rsidR="005F2EE0" w:rsidRP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衛生福利部臺南醫院</w:t>
            </w:r>
            <w:r w:rsidR="005F2EE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lang w:eastAsia="zh-TW"/>
              </w:rPr>
              <w:t>新化分院</w:t>
            </w:r>
          </w:p>
        </w:tc>
      </w:tr>
      <w:tr w:rsidR="008668FF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試驗時間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預計花費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____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____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月</w:t>
            </w:r>
          </w:p>
        </w:tc>
      </w:tr>
      <w:tr w:rsidR="00D44D70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D44D70" w:rsidRPr="00D73172" w:rsidRDefault="00D44D70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D44D70" w:rsidRDefault="00D44D70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試驗經費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D44D70" w:rsidRDefault="00D44D70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_____NTD$</w:t>
            </w:r>
          </w:p>
        </w:tc>
      </w:tr>
      <w:tr w:rsidR="008668FF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68FF" w:rsidRPr="00D73172" w:rsidRDefault="008668FF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8668FF" w:rsidRDefault="008668FF" w:rsidP="002310A1">
            <w:pPr>
              <w:rPr>
                <w:bCs/>
                <w:sz w:val="24"/>
                <w:szCs w:val="24"/>
                <w:lang w:eastAsia="zh-TW"/>
              </w:rPr>
            </w:pPr>
            <w:r w:rsidRPr="008668FF">
              <w:rPr>
                <w:rFonts w:hint="eastAsia"/>
                <w:bCs/>
                <w:sz w:val="24"/>
                <w:szCs w:val="24"/>
                <w:lang w:eastAsia="zh-TW"/>
              </w:rPr>
              <w:t>期中分析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68FF" w:rsidRDefault="008668FF" w:rsidP="002310A1">
            <w:pPr>
              <w:rPr>
                <w:bCs/>
                <w:sz w:val="24"/>
                <w:szCs w:val="24"/>
                <w:lang w:eastAsia="zh-TW"/>
              </w:rPr>
            </w:pPr>
            <w:r w:rsidRPr="008668FF">
              <w:rPr>
                <w:rFonts w:hint="eastAsia"/>
                <w:bCs/>
                <w:sz w:val="24"/>
                <w:szCs w:val="24"/>
                <w:lang w:eastAsia="zh-TW"/>
              </w:rPr>
              <w:t>□有□無</w:t>
            </w: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試驗對象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納入條件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3E6D7E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排除條件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4F464F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4F464F" w:rsidRDefault="004F464F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4F464F" w:rsidRDefault="004F464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預計收案量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4F464F" w:rsidRPr="00D73172" w:rsidRDefault="004F464F" w:rsidP="004F464F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_____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位，包含實驗組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___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位及對照組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___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位</w:t>
            </w: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6D7E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診斷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6D7E" w:rsidRPr="00D73172" w:rsidRDefault="003E6D7E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7D39CB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</w:t>
            </w:r>
            <w:r w:rsidRPr="00D73172">
              <w:rPr>
                <w:rFonts w:hint="eastAsia"/>
                <w:bCs/>
                <w:sz w:val="24"/>
                <w:szCs w:val="24"/>
                <w:lang w:eastAsia="zh-TW"/>
              </w:rPr>
              <w:t>場域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試驗進行場域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07CD7" w:rsidRDefault="007D39CB" w:rsidP="007D39CB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□門診□加護病房□一般病房□開刀房□洗腎室</w:t>
            </w:r>
            <w:r w:rsidR="00E07CD7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□恢復室</w:t>
            </w:r>
          </w:p>
          <w:p w:rsidR="00E07CD7" w:rsidRDefault="007D39CB" w:rsidP="007D39CB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□導管室□內視鏡室□超音波室</w:t>
            </w:r>
            <w:r w:rsidR="00E07CD7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□X光□CT□MRI□EKG</w:t>
            </w:r>
          </w:p>
          <w:p w:rsidR="00E07CD7" w:rsidRDefault="00E07CD7" w:rsidP="00E07CD7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□藥局</w:t>
            </w:r>
            <w:r w:rsidR="007D39CB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門診治療區□門診化療區</w:t>
            </w:r>
            <w:r w:rsidR="007D39CB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□抽血櫃台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□病人家中</w:t>
            </w:r>
          </w:p>
          <w:p w:rsidR="007D39CB" w:rsidRPr="00D73172" w:rsidRDefault="00E07CD7" w:rsidP="00E07CD7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□其他檢查室____</w:t>
            </w:r>
            <w:r w:rsidR="007D39CB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□其他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單位</w:t>
            </w:r>
            <w:r w:rsidR="007D39CB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____</w:t>
            </w:r>
          </w:p>
        </w:tc>
      </w:tr>
      <w:tr w:rsidR="007D39CB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收案場域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□門診□急診□住院</w:t>
            </w:r>
            <w:r w:rsidR="00E07CD7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□居家□社區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□其他____</w:t>
            </w:r>
          </w:p>
        </w:tc>
      </w:tr>
      <w:tr w:rsidR="007D39CB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7D39CB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資訊場域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39CB" w:rsidRPr="00D73172" w:rsidRDefault="007D39CB" w:rsidP="007D39CB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□PACS□病理□行政□其他____</w:t>
            </w: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6D7E" w:rsidRPr="00D73172" w:rsidRDefault="00E224D1" w:rsidP="00BD6A8C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</w:t>
            </w:r>
            <w:r w:rsidR="003E6D7E" w:rsidRPr="00D73172">
              <w:rPr>
                <w:rFonts w:hint="eastAsia"/>
                <w:bCs/>
                <w:sz w:val="24"/>
                <w:szCs w:val="24"/>
                <w:lang w:eastAsia="zh-TW"/>
              </w:rPr>
              <w:lastRenderedPageBreak/>
              <w:t>人力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3E6D7E" w:rsidRPr="00D73172" w:rsidRDefault="003E6D7E" w:rsidP="00BD6A8C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lastRenderedPageBreak/>
              <w:t>醫療單位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310A1" w:rsidRDefault="003E6D7E" w:rsidP="00BD6A8C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□外科部□內科部□</w:t>
            </w:r>
            <w:r w:rsidR="00CC71BB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婦產部□小兒部□復健部□門診部□麻醉部</w:t>
            </w:r>
          </w:p>
          <w:p w:rsidR="002310A1" w:rsidRDefault="00CC71BB" w:rsidP="00BD6A8C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□神經部□精神部□皮膚部□骨科部□眼科部□泌尿部□</w:t>
            </w:r>
            <w:r w:rsidR="008C32B2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急診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部</w:t>
            </w:r>
          </w:p>
          <w:p w:rsidR="002310A1" w:rsidRDefault="00CC71BB" w:rsidP="002310A1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□病理部□耳鼻喉部□高齡醫學部□家庭醫學部□腫瘤醫學部</w:t>
            </w:r>
          </w:p>
          <w:p w:rsidR="003E6D7E" w:rsidRPr="00D73172" w:rsidRDefault="00CC71BB" w:rsidP="002310A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lastRenderedPageBreak/>
              <w:t>□口腔醫學部</w:t>
            </w: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3E6D7E" w:rsidRPr="00D73172" w:rsidRDefault="003E6D7E" w:rsidP="00BD6A8C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3E6D7E" w:rsidRPr="00D73172" w:rsidRDefault="003E6D7E" w:rsidP="00BD6A8C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行政單位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2310A1" w:rsidRDefault="00CC71BB" w:rsidP="00CC71BB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□護理部□法制室□總務室□營養部□藥劑部□勞安部□工務室□教材室□資訊室□主計室□人事室</w:t>
            </w:r>
            <w:r w:rsidR="003E6D7E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□秘書室□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社工部</w:t>
            </w:r>
          </w:p>
          <w:p w:rsidR="00CC71BB" w:rsidRPr="00D73172" w:rsidRDefault="003E6D7E" w:rsidP="002310A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</w:t>
            </w:r>
            <w:r w:rsidR="00CC71BB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教學中心□品質中心醫學工程室□醫療事務室□醫材供應室</w:t>
            </w:r>
          </w:p>
        </w:tc>
      </w:tr>
      <w:tr w:rsidR="00CC71BB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CC71BB" w:rsidRPr="00D73172" w:rsidRDefault="00CC71BB" w:rsidP="00BD6A8C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CC71BB" w:rsidRDefault="00CC71BB" w:rsidP="00BD6A8C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其他單位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2310A1" w:rsidRDefault="00CC71BB" w:rsidP="00BD6A8C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□中風中心□癌症中心□遺傳中心□失智症中心□關節重建中心</w:t>
            </w:r>
          </w:p>
          <w:p w:rsidR="002310A1" w:rsidRDefault="00CC71BB" w:rsidP="00BD6A8C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□國際醫療中心□睡眠醫學中心□乳房醫學中心□健康管理中心</w:t>
            </w:r>
          </w:p>
          <w:p w:rsidR="002310A1" w:rsidRDefault="00CC71BB" w:rsidP="00BD6A8C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□臨床試驗中心□感染管制中心□物理治療中心</w:t>
            </w:r>
          </w:p>
          <w:p w:rsidR="00CC71BB" w:rsidRDefault="00CC71BB" w:rsidP="00BD6A8C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□糖尿病防治中心□受試者保護中心□臨床醫學研究中心</w:t>
            </w:r>
          </w:p>
          <w:p w:rsidR="002310A1" w:rsidRDefault="00CC71BB" w:rsidP="002310A1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□社區健康照護中心□安寧緩和共同照護中心</w:t>
            </w:r>
          </w:p>
          <w:p w:rsidR="00CC71BB" w:rsidRPr="00CC71BB" w:rsidRDefault="00CC71BB" w:rsidP="002310A1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□職業傷病診治整合服務中心</w:t>
            </w:r>
          </w:p>
        </w:tc>
      </w:tr>
      <w:tr w:rsidR="003E6D7E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3E6D7E" w:rsidRPr="00D73172" w:rsidRDefault="003E6D7E" w:rsidP="00BD6A8C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3E6D7E" w:rsidRPr="00D73172" w:rsidRDefault="00CF2FD9" w:rsidP="00BD6A8C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計畫主持人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3E6D7E" w:rsidRDefault="00CF2FD9" w:rsidP="00CF2FD9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□委託者自備，</w:t>
            </w:r>
            <w:r w:rsidR="002310A1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已聯絡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___</w:t>
            </w:r>
          </w:p>
          <w:p w:rsidR="002310A1" w:rsidRDefault="002310A1" w:rsidP="00CF2FD9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□委託者期望，尚未聯絡____</w:t>
            </w:r>
          </w:p>
          <w:p w:rsidR="00CF2FD9" w:rsidRPr="00D73172" w:rsidRDefault="00CF2FD9" w:rsidP="00CF2FD9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□由中心推薦</w:t>
            </w: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D73172" w:rsidRDefault="00E224D1" w:rsidP="00BD6A8C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vMerge w:val="restart"/>
          </w:tcPr>
          <w:p w:rsidR="00E224D1" w:rsidRDefault="00E224D1" w:rsidP="00CF2FD9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研究人力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5F2EE0" w:rsidRDefault="00E224D1" w:rsidP="00CF2FD9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自備人力</w:t>
            </w:r>
            <w:r w:rsidR="005F2EE0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 xml:space="preserve"> □無□有，請續填</w:t>
            </w:r>
          </w:p>
          <w:p w:rsidR="00E224D1" w:rsidRDefault="00E224D1" w:rsidP="00E224D1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□研究護理師____位□研究員____位</w:t>
            </w:r>
          </w:p>
          <w:p w:rsidR="00E224D1" w:rsidRDefault="00E224D1" w:rsidP="00E224D1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□兼職人力____位□其他____</w:t>
            </w: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24D1" w:rsidRPr="00D73172" w:rsidRDefault="00E224D1" w:rsidP="00CF2FD9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vMerge/>
            <w:tcBorders>
              <w:bottom w:val="single" w:sz="12" w:space="0" w:color="auto"/>
            </w:tcBorders>
          </w:tcPr>
          <w:p w:rsidR="00E224D1" w:rsidRPr="00D73172" w:rsidRDefault="00E224D1" w:rsidP="00CF2FD9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24D1" w:rsidRDefault="00E224D1" w:rsidP="00CF2FD9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需求人力</w:t>
            </w:r>
            <w:r w:rsidR="005F2EE0"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 xml:space="preserve"> □無□有，請續填</w:t>
            </w:r>
          </w:p>
          <w:p w:rsidR="00E224D1" w:rsidRDefault="00E224D1" w:rsidP="00CF2FD9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□研究護理師____位□研究員____位</w:t>
            </w:r>
          </w:p>
          <w:p w:rsidR="00E224D1" w:rsidRPr="00D73172" w:rsidRDefault="00E224D1" w:rsidP="00CF2FD9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□兼職人力____位□其他____</w:t>
            </w:r>
          </w:p>
        </w:tc>
      </w:tr>
      <w:tr w:rsidR="00E224D1" w:rsidRPr="00D73172" w:rsidTr="00B61161">
        <w:trPr>
          <w:trHeight w:val="63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試驗</w:t>
            </w:r>
            <w:r w:rsidRPr="00D73172">
              <w:rPr>
                <w:rFonts w:hint="eastAsia"/>
                <w:bCs/>
                <w:sz w:val="24"/>
                <w:szCs w:val="24"/>
                <w:lang w:eastAsia="zh-TW"/>
              </w:rPr>
              <w:t>物力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4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受試者資料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24D1" w:rsidRDefault="00E224D1" w:rsidP="00E224D1">
            <w:pPr>
              <w:rPr>
                <w:rFonts w:asciiTheme="minorEastAsia" w:hAnsiTheme="minorEastAsia"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□生命體徵____□病歷資料____□影像報告____</w:t>
            </w:r>
          </w:p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□其他____</w:t>
            </w: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空間改造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□不需改造</w:t>
            </w:r>
          </w:p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eastAsia="zh-TW"/>
              </w:rPr>
              <w:t>□需改造，請簡述：____</w:t>
            </w: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軟體規劃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硬體規劃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系統建置需求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主機建置需求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網路需求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伺服器端配置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客戶端配置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其他網路服務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資料介接</w:t>
            </w:r>
            <w:r w:rsidR="004B145D">
              <w:rPr>
                <w:rFonts w:hint="eastAsia"/>
                <w:bCs/>
                <w:sz w:val="24"/>
                <w:szCs w:val="24"/>
                <w:lang w:eastAsia="zh-TW"/>
              </w:rPr>
              <w:t>流程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E224D1" w:rsidRPr="00D73172" w:rsidTr="00B61161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24D1" w:rsidRP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E224D1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24D1" w:rsidRPr="00D73172" w:rsidRDefault="00E224D1" w:rsidP="00E224D1">
            <w:pPr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請檢附操作說明書（含</w:t>
            </w: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包含產品概述、適應症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、禁忌症、副作用或併發症、警告與注意事項、故障排除、客戶支援等）</w:t>
            </w:r>
            <w:r w:rsidRPr="00E224D1">
              <w:rPr>
                <w:rFonts w:hint="eastAsia"/>
                <w:bCs/>
                <w:sz w:val="24"/>
                <w:szCs w:val="24"/>
                <w:lang w:eastAsia="zh-TW"/>
              </w:rPr>
              <w:t>建置說明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（含系統簡介、操作介面、分析項目設定等）相關資料</w:t>
            </w:r>
          </w:p>
        </w:tc>
      </w:tr>
    </w:tbl>
    <w:p w:rsidR="005729BB" w:rsidRPr="00D73172" w:rsidRDefault="005729BB">
      <w:pPr>
        <w:rPr>
          <w:b/>
          <w:bCs/>
          <w:lang w:eastAsia="zh-TW"/>
        </w:rPr>
      </w:pPr>
    </w:p>
    <w:sectPr w:rsidR="005729BB" w:rsidRPr="00D73172" w:rsidSect="00B61161">
      <w:head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8F" w:rsidRDefault="00EE348F" w:rsidP="009E5649">
      <w:pPr>
        <w:spacing w:line="240" w:lineRule="auto"/>
      </w:pPr>
      <w:r>
        <w:separator/>
      </w:r>
    </w:p>
  </w:endnote>
  <w:endnote w:type="continuationSeparator" w:id="0">
    <w:p w:rsidR="00EE348F" w:rsidRDefault="00EE348F" w:rsidP="009E5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8F" w:rsidRDefault="00EE348F" w:rsidP="009E5649">
      <w:pPr>
        <w:spacing w:line="240" w:lineRule="auto"/>
      </w:pPr>
      <w:r>
        <w:separator/>
      </w:r>
    </w:p>
  </w:footnote>
  <w:footnote w:type="continuationSeparator" w:id="0">
    <w:p w:rsidR="00EE348F" w:rsidRDefault="00EE348F" w:rsidP="009E5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061" w:type="dxa"/>
      <w:tblLook w:val="04A0" w:firstRow="1" w:lastRow="0" w:firstColumn="1" w:lastColumn="0" w:noHBand="0" w:noVBand="1"/>
    </w:tblPr>
    <w:tblGrid>
      <w:gridCol w:w="1224"/>
      <w:gridCol w:w="3688"/>
      <w:gridCol w:w="769"/>
      <w:gridCol w:w="1229"/>
      <w:gridCol w:w="1383"/>
      <w:gridCol w:w="768"/>
    </w:tblGrid>
    <w:tr w:rsidR="005A7AB6" w:rsidTr="00EE1C15">
      <w:trPr>
        <w:trHeight w:val="283"/>
      </w:trPr>
      <w:tc>
        <w:tcPr>
          <w:tcW w:w="1224" w:type="dxa"/>
        </w:tcPr>
        <w:p w:rsidR="005A7AB6" w:rsidRDefault="005A7AB6">
          <w:pPr>
            <w:pStyle w:val="a3"/>
          </w:pPr>
          <w:r>
            <w:rPr>
              <w:rFonts w:hint="eastAsia"/>
              <w:lang w:eastAsia="zh-TW"/>
            </w:rPr>
            <w:t>文件名稱</w:t>
          </w:r>
        </w:p>
      </w:tc>
      <w:tc>
        <w:tcPr>
          <w:tcW w:w="4457" w:type="dxa"/>
          <w:gridSpan w:val="2"/>
        </w:tcPr>
        <w:p w:rsidR="005A7AB6" w:rsidRDefault="00AE0BF3">
          <w:pPr>
            <w:pStyle w:val="a3"/>
            <w:rPr>
              <w:lang w:eastAsia="zh-TW"/>
            </w:rPr>
          </w:pPr>
          <w:r w:rsidRPr="00AE0BF3">
            <w:rPr>
              <w:rFonts w:ascii="標楷體" w:eastAsia="標楷體" w:hAnsi="標楷體" w:hint="eastAsia"/>
              <w:lang w:eastAsia="zh-TW"/>
            </w:rPr>
            <w:t>可行性評估作業標準書</w:t>
          </w:r>
        </w:p>
      </w:tc>
      <w:tc>
        <w:tcPr>
          <w:tcW w:w="1229" w:type="dxa"/>
        </w:tcPr>
        <w:p w:rsidR="005A7AB6" w:rsidRDefault="005A7AB6">
          <w:pPr>
            <w:pStyle w:val="a3"/>
          </w:pPr>
          <w:r>
            <w:rPr>
              <w:rFonts w:hint="eastAsia"/>
              <w:lang w:eastAsia="zh-TW"/>
            </w:rPr>
            <w:t>文件編號</w:t>
          </w:r>
        </w:p>
      </w:tc>
      <w:tc>
        <w:tcPr>
          <w:tcW w:w="2151" w:type="dxa"/>
          <w:gridSpan w:val="2"/>
        </w:tcPr>
        <w:p w:rsidR="005A7AB6" w:rsidRDefault="005A7AB6">
          <w:pPr>
            <w:pStyle w:val="a3"/>
          </w:pPr>
        </w:p>
      </w:tc>
    </w:tr>
    <w:tr w:rsidR="005A7AB6" w:rsidTr="00EE1C15">
      <w:trPr>
        <w:trHeight w:val="283"/>
      </w:trPr>
      <w:tc>
        <w:tcPr>
          <w:tcW w:w="1224" w:type="dxa"/>
        </w:tcPr>
        <w:p w:rsidR="005A7AB6" w:rsidRDefault="005A7AB6">
          <w:pPr>
            <w:pStyle w:val="a3"/>
          </w:pPr>
          <w:r>
            <w:rPr>
              <w:rFonts w:hint="eastAsia"/>
              <w:lang w:eastAsia="zh-TW"/>
            </w:rPr>
            <w:t>機密等級</w:t>
          </w:r>
        </w:p>
      </w:tc>
      <w:tc>
        <w:tcPr>
          <w:tcW w:w="3688" w:type="dxa"/>
        </w:tcPr>
        <w:p w:rsidR="005A7AB6" w:rsidRDefault="005A7AB6">
          <w:pPr>
            <w:pStyle w:val="a3"/>
            <w:rPr>
              <w:lang w:eastAsia="zh-TW"/>
            </w:rPr>
          </w:pPr>
          <w:r>
            <w:sym w:font="Wingdings" w:char="F06E"/>
          </w:r>
          <w:r>
            <w:rPr>
              <w:rFonts w:hint="eastAsia"/>
              <w:lang w:eastAsia="zh-TW"/>
            </w:rPr>
            <w:t>一般</w:t>
          </w:r>
          <w:r>
            <w:rPr>
              <w:rFonts w:hint="eastAsia"/>
              <w:lang w:eastAsia="zh-TW"/>
            </w:rPr>
            <w:sym w:font="Wingdings" w:char="F0A8"/>
          </w:r>
          <w:r>
            <w:rPr>
              <w:rFonts w:hint="eastAsia"/>
              <w:lang w:eastAsia="zh-TW"/>
            </w:rPr>
            <w:t>敏感</w:t>
          </w:r>
          <w:r>
            <w:rPr>
              <w:rFonts w:hint="eastAsia"/>
              <w:lang w:eastAsia="zh-TW"/>
            </w:rPr>
            <w:sym w:font="Wingdings" w:char="F0A8"/>
          </w:r>
          <w:r>
            <w:rPr>
              <w:rFonts w:hint="eastAsia"/>
              <w:lang w:eastAsia="zh-TW"/>
            </w:rPr>
            <w:t>密</w:t>
          </w:r>
        </w:p>
      </w:tc>
      <w:tc>
        <w:tcPr>
          <w:tcW w:w="768" w:type="dxa"/>
        </w:tcPr>
        <w:p w:rsidR="005A7AB6" w:rsidRDefault="005A7AB6">
          <w:pPr>
            <w:pStyle w:val="a3"/>
          </w:pPr>
          <w:r>
            <w:rPr>
              <w:rFonts w:hint="eastAsia"/>
              <w:lang w:eastAsia="zh-TW"/>
            </w:rPr>
            <w:t>版本</w:t>
          </w:r>
        </w:p>
      </w:tc>
      <w:tc>
        <w:tcPr>
          <w:tcW w:w="1229" w:type="dxa"/>
        </w:tcPr>
        <w:p w:rsidR="005A7AB6" w:rsidRDefault="005A7AB6">
          <w:pPr>
            <w:pStyle w:val="a3"/>
          </w:pPr>
          <w:r>
            <w:rPr>
              <w:rFonts w:hint="eastAsia"/>
              <w:lang w:eastAsia="zh-TW"/>
            </w:rPr>
            <w:t>V1</w:t>
          </w:r>
        </w:p>
      </w:tc>
      <w:tc>
        <w:tcPr>
          <w:tcW w:w="1383" w:type="dxa"/>
        </w:tcPr>
        <w:p w:rsidR="005A7AB6" w:rsidRDefault="005A7AB6">
          <w:pPr>
            <w:pStyle w:val="a3"/>
            <w:rPr>
              <w:lang w:eastAsia="zh-TW"/>
            </w:rPr>
          </w:pPr>
          <w:r>
            <w:rPr>
              <w:rFonts w:hint="eastAsia"/>
              <w:lang w:eastAsia="zh-TW"/>
            </w:rPr>
            <w:t>頁碼</w:t>
          </w:r>
          <w:r>
            <w:rPr>
              <w:rFonts w:hint="eastAsia"/>
              <w:lang w:eastAsia="zh-TW"/>
            </w:rPr>
            <w:t>/</w:t>
          </w:r>
          <w:r>
            <w:rPr>
              <w:rFonts w:hint="eastAsia"/>
              <w:lang w:eastAsia="zh-TW"/>
            </w:rPr>
            <w:t>總頁數</w:t>
          </w:r>
        </w:p>
      </w:tc>
      <w:tc>
        <w:tcPr>
          <w:tcW w:w="767" w:type="dxa"/>
        </w:tcPr>
        <w:p w:rsidR="005A7AB6" w:rsidRDefault="005A7AB6">
          <w:pPr>
            <w:pStyle w:val="a3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1161">
            <w:rPr>
              <w:noProof/>
            </w:rPr>
            <w:t>3</w:t>
          </w:r>
          <w:r>
            <w:fldChar w:fldCharType="end"/>
          </w:r>
          <w:r>
            <w:rPr>
              <w:rFonts w:hint="eastAsia"/>
              <w:lang w:eastAsia="zh-TW"/>
            </w:rPr>
            <w:t>/</w:t>
          </w:r>
          <w:fldSimple w:instr=" NUMPAGES   \* MERGEFORMAT ">
            <w:r w:rsidR="00B61161">
              <w:rPr>
                <w:noProof/>
              </w:rPr>
              <w:t>3</w:t>
            </w:r>
          </w:fldSimple>
        </w:p>
      </w:tc>
    </w:tr>
  </w:tbl>
  <w:p w:rsidR="005A7AB6" w:rsidRDefault="005A7AB6" w:rsidP="009E5649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CF5"/>
    <w:multiLevelType w:val="hybridMultilevel"/>
    <w:tmpl w:val="AA668E32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9343FF3"/>
    <w:multiLevelType w:val="hybridMultilevel"/>
    <w:tmpl w:val="2AA8ECE2"/>
    <w:lvl w:ilvl="0" w:tplc="7C5C40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725F7"/>
    <w:multiLevelType w:val="hybridMultilevel"/>
    <w:tmpl w:val="07720670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4886B6A"/>
    <w:multiLevelType w:val="hybridMultilevel"/>
    <w:tmpl w:val="14D2116A"/>
    <w:lvl w:ilvl="0" w:tplc="DE002C30">
      <w:start w:val="1"/>
      <w:numFmt w:val="taiwaneseCountingThousand"/>
      <w:lvlText w:val="(%1).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17055A08"/>
    <w:multiLevelType w:val="hybridMultilevel"/>
    <w:tmpl w:val="450C3D1E"/>
    <w:lvl w:ilvl="0" w:tplc="8AD2438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0951C36"/>
    <w:multiLevelType w:val="hybridMultilevel"/>
    <w:tmpl w:val="FA46D7BC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25E04EC1"/>
    <w:multiLevelType w:val="hybridMultilevel"/>
    <w:tmpl w:val="34ECC65E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28D540EA"/>
    <w:multiLevelType w:val="hybridMultilevel"/>
    <w:tmpl w:val="116A96F4"/>
    <w:lvl w:ilvl="0" w:tplc="7C5C40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C09B5"/>
    <w:multiLevelType w:val="hybridMultilevel"/>
    <w:tmpl w:val="4BEC1750"/>
    <w:lvl w:ilvl="0" w:tplc="8822FB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AF3985"/>
    <w:multiLevelType w:val="hybridMultilevel"/>
    <w:tmpl w:val="E294DD9A"/>
    <w:lvl w:ilvl="0" w:tplc="DE002C30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1B2B67"/>
    <w:multiLevelType w:val="hybridMultilevel"/>
    <w:tmpl w:val="B9A2152A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369947A7"/>
    <w:multiLevelType w:val="hybridMultilevel"/>
    <w:tmpl w:val="05502D64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2" w15:restartNumberingAfterBreak="0">
    <w:nsid w:val="3B880C85"/>
    <w:multiLevelType w:val="hybridMultilevel"/>
    <w:tmpl w:val="C24694EE"/>
    <w:lvl w:ilvl="0" w:tplc="8822FB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A1AC6"/>
    <w:multiLevelType w:val="hybridMultilevel"/>
    <w:tmpl w:val="9678FDDC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3FC76CA0"/>
    <w:multiLevelType w:val="hybridMultilevel"/>
    <w:tmpl w:val="205CAEA4"/>
    <w:lvl w:ilvl="0" w:tplc="C2ACC9CA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3903784"/>
    <w:multiLevelType w:val="hybridMultilevel"/>
    <w:tmpl w:val="0C7A1250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47F66B5D"/>
    <w:multiLevelType w:val="hybridMultilevel"/>
    <w:tmpl w:val="035A08B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7C5C40B4">
      <w:start w:val="1"/>
      <w:numFmt w:val="decimal"/>
      <w:lvlText w:val="(%2)"/>
      <w:lvlJc w:val="left"/>
      <w:pPr>
        <w:ind w:left="20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7" w15:restartNumberingAfterBreak="0">
    <w:nsid w:val="4A1B310C"/>
    <w:multiLevelType w:val="hybridMultilevel"/>
    <w:tmpl w:val="C4323FE8"/>
    <w:lvl w:ilvl="0" w:tplc="7C5C40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1941D8"/>
    <w:multiLevelType w:val="hybridMultilevel"/>
    <w:tmpl w:val="6B82E85A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56653BB4"/>
    <w:multiLevelType w:val="hybridMultilevel"/>
    <w:tmpl w:val="162E553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7C5C40B4">
      <w:start w:val="1"/>
      <w:numFmt w:val="decimal"/>
      <w:lvlText w:val="(%2)"/>
      <w:lvlJc w:val="left"/>
      <w:pPr>
        <w:ind w:left="20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5C77790F"/>
    <w:multiLevelType w:val="hybridMultilevel"/>
    <w:tmpl w:val="F2AAEC30"/>
    <w:lvl w:ilvl="0" w:tplc="DE002C30">
      <w:start w:val="1"/>
      <w:numFmt w:val="taiwaneseCountingThousand"/>
      <w:lvlText w:val="(%1)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5E360375"/>
    <w:multiLevelType w:val="hybridMultilevel"/>
    <w:tmpl w:val="7C24F5F4"/>
    <w:lvl w:ilvl="0" w:tplc="7C5C40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BF1245"/>
    <w:multiLevelType w:val="hybridMultilevel"/>
    <w:tmpl w:val="397EE974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636B3D34"/>
    <w:multiLevelType w:val="hybridMultilevel"/>
    <w:tmpl w:val="54FCCD4E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 w15:restartNumberingAfterBreak="0">
    <w:nsid w:val="6641257B"/>
    <w:multiLevelType w:val="hybridMultilevel"/>
    <w:tmpl w:val="AA668E32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70EA1AAF"/>
    <w:multiLevelType w:val="hybridMultilevel"/>
    <w:tmpl w:val="DC16BF36"/>
    <w:lvl w:ilvl="0" w:tplc="CFAEDEC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8D59F3"/>
    <w:multiLevelType w:val="hybridMultilevel"/>
    <w:tmpl w:val="807A5360"/>
    <w:lvl w:ilvl="0" w:tplc="FFFFFFFF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73583A61"/>
    <w:multiLevelType w:val="hybridMultilevel"/>
    <w:tmpl w:val="AA668E32"/>
    <w:lvl w:ilvl="0" w:tplc="DE002C30">
      <w:start w:val="1"/>
      <w:numFmt w:val="taiwaneseCountingThousand"/>
      <w:lvlText w:val="(%1)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7C176299"/>
    <w:multiLevelType w:val="hybridMultilevel"/>
    <w:tmpl w:val="8B2A5BC8"/>
    <w:lvl w:ilvl="0" w:tplc="26B8A7EC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7EC5105C"/>
    <w:multiLevelType w:val="hybridMultilevel"/>
    <w:tmpl w:val="AAA283F4"/>
    <w:lvl w:ilvl="0" w:tplc="CFAEDEC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27"/>
  </w:num>
  <w:num w:numId="5">
    <w:abstractNumId w:val="26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28"/>
  </w:num>
  <w:num w:numId="11">
    <w:abstractNumId w:val="20"/>
  </w:num>
  <w:num w:numId="12">
    <w:abstractNumId w:val="3"/>
  </w:num>
  <w:num w:numId="13">
    <w:abstractNumId w:val="2"/>
  </w:num>
  <w:num w:numId="14">
    <w:abstractNumId w:val="15"/>
  </w:num>
  <w:num w:numId="15">
    <w:abstractNumId w:val="13"/>
  </w:num>
  <w:num w:numId="16">
    <w:abstractNumId w:val="23"/>
  </w:num>
  <w:num w:numId="17">
    <w:abstractNumId w:val="5"/>
  </w:num>
  <w:num w:numId="18">
    <w:abstractNumId w:val="11"/>
  </w:num>
  <w:num w:numId="19">
    <w:abstractNumId w:val="6"/>
  </w:num>
  <w:num w:numId="20">
    <w:abstractNumId w:val="19"/>
  </w:num>
  <w:num w:numId="21">
    <w:abstractNumId w:val="10"/>
  </w:num>
  <w:num w:numId="22">
    <w:abstractNumId w:val="16"/>
  </w:num>
  <w:num w:numId="23">
    <w:abstractNumId w:val="18"/>
  </w:num>
  <w:num w:numId="24">
    <w:abstractNumId w:val="24"/>
  </w:num>
  <w:num w:numId="25">
    <w:abstractNumId w:val="0"/>
  </w:num>
  <w:num w:numId="26">
    <w:abstractNumId w:val="7"/>
  </w:num>
  <w:num w:numId="27">
    <w:abstractNumId w:val="21"/>
  </w:num>
  <w:num w:numId="28">
    <w:abstractNumId w:val="17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3"/>
    <w:rsid w:val="0000025E"/>
    <w:rsid w:val="00070B5B"/>
    <w:rsid w:val="00075BE6"/>
    <w:rsid w:val="00096E7A"/>
    <w:rsid w:val="000A35C0"/>
    <w:rsid w:val="000C34C4"/>
    <w:rsid w:val="000E067F"/>
    <w:rsid w:val="000E4AF7"/>
    <w:rsid w:val="00114FA5"/>
    <w:rsid w:val="001253C6"/>
    <w:rsid w:val="00131899"/>
    <w:rsid w:val="0014043E"/>
    <w:rsid w:val="00151040"/>
    <w:rsid w:val="00171832"/>
    <w:rsid w:val="00174757"/>
    <w:rsid w:val="001968DA"/>
    <w:rsid w:val="001A034E"/>
    <w:rsid w:val="001C55D0"/>
    <w:rsid w:val="001D1E2E"/>
    <w:rsid w:val="001D6157"/>
    <w:rsid w:val="00221AA5"/>
    <w:rsid w:val="002310A1"/>
    <w:rsid w:val="0023150A"/>
    <w:rsid w:val="00241798"/>
    <w:rsid w:val="00250F7B"/>
    <w:rsid w:val="0025228B"/>
    <w:rsid w:val="002663D1"/>
    <w:rsid w:val="00275F2D"/>
    <w:rsid w:val="00287457"/>
    <w:rsid w:val="002B4F8A"/>
    <w:rsid w:val="002B6F7F"/>
    <w:rsid w:val="002F0174"/>
    <w:rsid w:val="002F5C85"/>
    <w:rsid w:val="003056B4"/>
    <w:rsid w:val="00332532"/>
    <w:rsid w:val="00351BE8"/>
    <w:rsid w:val="00363BC9"/>
    <w:rsid w:val="003817E1"/>
    <w:rsid w:val="003A35BC"/>
    <w:rsid w:val="003E1560"/>
    <w:rsid w:val="003E6D7E"/>
    <w:rsid w:val="003F122F"/>
    <w:rsid w:val="004678B6"/>
    <w:rsid w:val="00483B96"/>
    <w:rsid w:val="00493F25"/>
    <w:rsid w:val="0049721F"/>
    <w:rsid w:val="004B145D"/>
    <w:rsid w:val="004B1F7C"/>
    <w:rsid w:val="004B5BB7"/>
    <w:rsid w:val="004C78A4"/>
    <w:rsid w:val="004E7932"/>
    <w:rsid w:val="004F464F"/>
    <w:rsid w:val="004F6267"/>
    <w:rsid w:val="00502375"/>
    <w:rsid w:val="005038A3"/>
    <w:rsid w:val="00537B4F"/>
    <w:rsid w:val="00540E19"/>
    <w:rsid w:val="00554CE5"/>
    <w:rsid w:val="005729BB"/>
    <w:rsid w:val="00575585"/>
    <w:rsid w:val="005A7AB6"/>
    <w:rsid w:val="005C2C35"/>
    <w:rsid w:val="005C597C"/>
    <w:rsid w:val="005C7A7C"/>
    <w:rsid w:val="005F2EE0"/>
    <w:rsid w:val="006022D1"/>
    <w:rsid w:val="00607109"/>
    <w:rsid w:val="00607535"/>
    <w:rsid w:val="006471C5"/>
    <w:rsid w:val="0065751B"/>
    <w:rsid w:val="00670286"/>
    <w:rsid w:val="006838DE"/>
    <w:rsid w:val="0069738B"/>
    <w:rsid w:val="0069799A"/>
    <w:rsid w:val="006A2361"/>
    <w:rsid w:val="006C44E6"/>
    <w:rsid w:val="006D6C7B"/>
    <w:rsid w:val="006E161C"/>
    <w:rsid w:val="006E6D6C"/>
    <w:rsid w:val="0070158C"/>
    <w:rsid w:val="00737BA2"/>
    <w:rsid w:val="00765687"/>
    <w:rsid w:val="007673C0"/>
    <w:rsid w:val="0078275A"/>
    <w:rsid w:val="007942B8"/>
    <w:rsid w:val="007A1FEB"/>
    <w:rsid w:val="007B30A2"/>
    <w:rsid w:val="007C2CC2"/>
    <w:rsid w:val="007D2B2A"/>
    <w:rsid w:val="007D39CB"/>
    <w:rsid w:val="00805113"/>
    <w:rsid w:val="00810401"/>
    <w:rsid w:val="00814E10"/>
    <w:rsid w:val="00845A37"/>
    <w:rsid w:val="00853AB8"/>
    <w:rsid w:val="008640D9"/>
    <w:rsid w:val="008646D1"/>
    <w:rsid w:val="008668FF"/>
    <w:rsid w:val="008B3F03"/>
    <w:rsid w:val="008B54A1"/>
    <w:rsid w:val="008C32B2"/>
    <w:rsid w:val="008E1E4C"/>
    <w:rsid w:val="008F2671"/>
    <w:rsid w:val="009138AF"/>
    <w:rsid w:val="00925332"/>
    <w:rsid w:val="00934151"/>
    <w:rsid w:val="00937D6C"/>
    <w:rsid w:val="00942DFD"/>
    <w:rsid w:val="009542D9"/>
    <w:rsid w:val="009B511B"/>
    <w:rsid w:val="009D7EDA"/>
    <w:rsid w:val="009E5649"/>
    <w:rsid w:val="00A0209B"/>
    <w:rsid w:val="00A16C16"/>
    <w:rsid w:val="00A6608C"/>
    <w:rsid w:val="00AB4BF9"/>
    <w:rsid w:val="00AC604A"/>
    <w:rsid w:val="00AC6B10"/>
    <w:rsid w:val="00AE0BF3"/>
    <w:rsid w:val="00AE667A"/>
    <w:rsid w:val="00B36F99"/>
    <w:rsid w:val="00B42FB1"/>
    <w:rsid w:val="00B472FC"/>
    <w:rsid w:val="00B51842"/>
    <w:rsid w:val="00B61161"/>
    <w:rsid w:val="00B67F96"/>
    <w:rsid w:val="00B709F1"/>
    <w:rsid w:val="00BC5EDA"/>
    <w:rsid w:val="00BD6A8C"/>
    <w:rsid w:val="00BE7C5D"/>
    <w:rsid w:val="00BF1737"/>
    <w:rsid w:val="00BF4E86"/>
    <w:rsid w:val="00C00CDB"/>
    <w:rsid w:val="00C05639"/>
    <w:rsid w:val="00C14496"/>
    <w:rsid w:val="00C22455"/>
    <w:rsid w:val="00C24841"/>
    <w:rsid w:val="00C27C78"/>
    <w:rsid w:val="00CC71BB"/>
    <w:rsid w:val="00CD02F8"/>
    <w:rsid w:val="00CF2FD9"/>
    <w:rsid w:val="00D2462D"/>
    <w:rsid w:val="00D44D70"/>
    <w:rsid w:val="00D5411D"/>
    <w:rsid w:val="00D6281F"/>
    <w:rsid w:val="00D73172"/>
    <w:rsid w:val="00D7545A"/>
    <w:rsid w:val="00D8219B"/>
    <w:rsid w:val="00DB21A2"/>
    <w:rsid w:val="00DD05B7"/>
    <w:rsid w:val="00DE4C99"/>
    <w:rsid w:val="00DF329F"/>
    <w:rsid w:val="00E07CD7"/>
    <w:rsid w:val="00E12F7B"/>
    <w:rsid w:val="00E13E87"/>
    <w:rsid w:val="00E224D1"/>
    <w:rsid w:val="00E55EEE"/>
    <w:rsid w:val="00E63912"/>
    <w:rsid w:val="00E75F59"/>
    <w:rsid w:val="00E83598"/>
    <w:rsid w:val="00E91AB0"/>
    <w:rsid w:val="00EA5407"/>
    <w:rsid w:val="00EA641E"/>
    <w:rsid w:val="00EB329E"/>
    <w:rsid w:val="00EC2603"/>
    <w:rsid w:val="00EC3FA5"/>
    <w:rsid w:val="00EE1C15"/>
    <w:rsid w:val="00EE348F"/>
    <w:rsid w:val="00EE4164"/>
    <w:rsid w:val="00EE786C"/>
    <w:rsid w:val="00EF5C6E"/>
    <w:rsid w:val="00F414F2"/>
    <w:rsid w:val="00F74C61"/>
    <w:rsid w:val="00F8112C"/>
    <w:rsid w:val="00F96702"/>
    <w:rsid w:val="00FA3596"/>
    <w:rsid w:val="00FC0F9D"/>
    <w:rsid w:val="00FD1438"/>
    <w:rsid w:val="00FD2CB2"/>
    <w:rsid w:val="00FD4C36"/>
    <w:rsid w:val="00FE016C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1629B"/>
  <w15:chartTrackingRefBased/>
  <w15:docId w15:val="{A4FED3D5-6C7A-4FB2-BA47-2DA15A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3"/>
  </w:style>
  <w:style w:type="paragraph" w:styleId="1">
    <w:name w:val="heading 1"/>
    <w:basedOn w:val="a"/>
    <w:next w:val="a"/>
    <w:link w:val="10"/>
    <w:uiPriority w:val="9"/>
    <w:qFormat/>
    <w:rsid w:val="00FE01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6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6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038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8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38A3"/>
    <w:rPr>
      <w:sz w:val="20"/>
      <w:szCs w:val="20"/>
    </w:rPr>
  </w:style>
  <w:style w:type="table" w:styleId="a7">
    <w:name w:val="Table Grid"/>
    <w:basedOn w:val="a1"/>
    <w:uiPriority w:val="39"/>
    <w:rsid w:val="005038A3"/>
    <w:pPr>
      <w:spacing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8A3"/>
    <w:pPr>
      <w:ind w:leftChars="200" w:left="480"/>
    </w:pPr>
    <w:rPr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FE016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E016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FE01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FE016C"/>
    <w:pPr>
      <w:keepLines/>
      <w:spacing w:before="240" w:after="0" w:line="259" w:lineRule="auto"/>
      <w:outlineLvl w:val="9"/>
    </w:pPr>
    <w:rPr>
      <w:b w:val="0"/>
      <w:bCs w:val="0"/>
      <w:color w:val="0F4761" w:themeColor="accent1" w:themeShade="BF"/>
      <w:kern w:val="0"/>
      <w:sz w:val="32"/>
      <w:szCs w:val="32"/>
      <w:lang w:eastAsia="zh-TW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FE016C"/>
    <w:pPr>
      <w:spacing w:after="100" w:line="259" w:lineRule="auto"/>
      <w:ind w:left="220"/>
    </w:pPr>
    <w:rPr>
      <w:rFonts w:cs="Times New Roman"/>
      <w:kern w:val="0"/>
      <w:sz w:val="22"/>
      <w:szCs w:val="22"/>
      <w:lang w:eastAsia="zh-TW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FE016C"/>
    <w:pPr>
      <w:spacing w:after="100" w:line="259" w:lineRule="auto"/>
    </w:pPr>
    <w:rPr>
      <w:rFonts w:cs="Times New Roman"/>
      <w:kern w:val="0"/>
      <w:sz w:val="22"/>
      <w:szCs w:val="22"/>
      <w:lang w:eastAsia="zh-TW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FE016C"/>
    <w:pPr>
      <w:spacing w:after="100" w:line="259" w:lineRule="auto"/>
      <w:ind w:left="440"/>
    </w:pPr>
    <w:rPr>
      <w:rFonts w:cs="Times New Roman"/>
      <w:kern w:val="0"/>
      <w:sz w:val="22"/>
      <w:szCs w:val="22"/>
      <w:lang w:eastAsia="zh-TW"/>
      <w14:ligatures w14:val="none"/>
    </w:rPr>
  </w:style>
  <w:style w:type="character" w:styleId="aa">
    <w:name w:val="Hyperlink"/>
    <w:basedOn w:val="a0"/>
    <w:uiPriority w:val="99"/>
    <w:unhideWhenUsed/>
    <w:rsid w:val="00FE016C"/>
    <w:rPr>
      <w:color w:val="467886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E4AF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IC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5D0F-223F-4041-B1CE-B1064B6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芸喬 吳</dc:creator>
  <cp:keywords/>
  <dc:description/>
  <cp:lastModifiedBy>User</cp:lastModifiedBy>
  <cp:revision>177</cp:revision>
  <cp:lastPrinted>2024-12-26T02:52:00Z</cp:lastPrinted>
  <dcterms:created xsi:type="dcterms:W3CDTF">2024-11-29T02:59:00Z</dcterms:created>
  <dcterms:modified xsi:type="dcterms:W3CDTF">2024-12-27T01:41:00Z</dcterms:modified>
</cp:coreProperties>
</file>